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KLAUZULA INFORMACYJNA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dotycząca fanpage'a </w:t>
      </w:r>
      <w:r>
        <w:rPr>
          <w:b/>
        </w:rPr>
        <w:t xml:space="preserve">Szkoły Podstawowej im. Jana Pawła II w Ostrowie Lubelskim </w:t>
      </w:r>
    </w:p>
    <w:p>
      <w:pPr>
        <w:pStyle w:val="Normal"/>
        <w:jc w:val="center"/>
        <w:rPr>
          <w:b/>
        </w:rPr>
      </w:pPr>
      <w:r>
        <w:rPr>
          <w:b/>
        </w:rPr>
        <w:t>na portalu Facebook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 2016 r., Nr 19, s.1 ze zm.) - dalej: „RODO” informuję, że:</w:t>
      </w:r>
    </w:p>
    <w:p>
      <w:pPr>
        <w:pStyle w:val="Normal"/>
        <w:jc w:val="both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Administratorem Państwa danych jest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Szkoła Podstawowa im. Jana Pawła II w Ostrowie Lubelskim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</w:r>
      <w:r>
        <w:rPr/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adres: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ul. Partyzantów 26, 21-110 Ostrów Lubelski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kontakt: tel.: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818520006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</w:t>
      </w:r>
      <w:r>
        <w:rPr/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e-mail: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sekretariat@spostrowlubelski.pl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Administrator wyznaczył Inspektora Ochrony Danych, z którym mogą się Państwo kontaktować we wszystkich sprawach dotyczących przetwarzania danych osobowych za pośrednictwem adresu email: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position w:val="0"/>
            <w:sz w:val="22"/>
            <w:sz w:val="22"/>
            <w:szCs w:val="22"/>
            <w:u w:val="none"/>
            <w:effect w:val="none"/>
            <w:shd w:fill="FFFFFF" w:val="clear"/>
            <w:vertAlign w:val="baseline"/>
          </w:rPr>
          <w:t>inspektor@cbi24.pl</w:t>
        </w:r>
      </w:hyperlink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lub pisemnie na adres Administratora. 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Informacje ogólne: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851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Działanie fanpage'a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Szkoły Podstawowej im. Jana Pawła II w Ostrowie Lubelskim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na portalu internetowym www. facebook.pl (dalej zwanym „Facebook”) powinno być zgodne z wymogami, które są zawarte w regulaminie Facebook.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851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Informacje zawarte na Państwa profilu oraz aktywności wynikające z jego użytkowania są bezpośrednio administrowane przez Facebook.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851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Przetwarzamy Państwa dane głównie na potrzebny odpowiedzi na Państwa pytania, komentowanie wpisów oraz komunikacji z użytkownikami w ramach prowadzonej przez nas działalności oraz treści przez nas udostępnionych.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851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Dane osobowe zbierane poprzez komunikację z użytkownikami przetwarzamy tylko na potrzeby udzielenia odpowiedzi, jeśli istnieje taka konieczność.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851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Państwa aktywność związana z korzystaniem z naszego fanpage'a </w:t>
        <w:br/>
        <w:t>nie jest archiwizowana przez nas poza serwisem Facebook.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pBdr/>
        <w:shd w:val="clear" w:fill="FFFFFF"/>
        <w:spacing w:lineRule="auto" w:line="240" w:before="0" w:after="0"/>
        <w:ind w:left="851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Nie mamy kontroli nad tym, jakie dane gromadzi dostawca wtyczek lub stron serwisów społecznościowych i jak je przetwarza. Aby uzyskać informacje na temat celu i zakresu gromadzenia danych, w tym także plików cookies tam stosowanych, ich dalszego przetwarzania i wykorzystywania przez zewnętrznych dostawców oraz przysługujących Państwu praw oraz opcji ustawień ochrony prywatności tych dostawców, mogą Państwo zapoznać się z informacją o ochronie danych odpowiedniego dostawcy: Facebook Inc., 1601 S. California Ave, Palo Alto, CA 94304, USA</w:t>
      </w:r>
      <w:hyperlink r:id="rId3">
        <w:r>
          <w:rPr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4"/>
            <w:sz w:val="24"/>
            <w:szCs w:val="24"/>
            <w:u w:val="none"/>
            <w:shd w:fill="auto" w:val="clear"/>
            <w:vertAlign w:val="baseline"/>
          </w:rPr>
          <w:t> https://pl-pl.facebook.com/privacy/explanation.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Cel i podstawa prawna: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67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Dane osobowe przetwarzane są w celu prowadzenia fanpage pod nazwą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Szkoła Podstawowa im. Jana Pawła II w Ostrowie Lubelskim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na portalu społecznościowym Facebook, na warunkach oraz na zasadach określonych przez Facebook i informowania za jego pomocą o aktywności Administratora, działalności informacyjnej i promocyjnej Administratora, różnych wydarzeń, budowaniu i utrzymaniu społeczności związanej z Administratorem oraz w celu komunikacji za pośrednictwem dostępnych funkcjonalności serwisu Facebook (komentarze, chat, wiadomości). Państwa dane osobowe przetwarzane mogą być również na podstawie udzielonej zgody wyrażonej w drodze jednoznacznej, potwierdzającej czynności poprzez czynności, o których mowa w pkt 5 ppkt 1 poniżej (udzielenie komentarza, reakcji na zamieszczane w portalu posty lub innej interakcji z portalem Facebook), w zakresie, celu i przez czas określony w regulaminie Facebook lub co do zasady do wycofania zgody i usunięcia zgromadzonych danych w obszarze pozostającym w możliwościach Administratora (podstawa z art. 6 ust. 1 lit a RODO).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Zakres przetwarzanych danych: 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1"/>
        </w:numPr>
        <w:pBdr/>
        <w:shd w:val="clear" w:fill="auto"/>
        <w:spacing w:lineRule="auto" w:line="240" w:before="0" w:after="0"/>
        <w:ind w:left="851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Administrator przetwarza dane osobowe osób, które: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992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dokonały subskrypcji fanpage poprzez kliknięcie ikony „Lubię to” lub „Obserwuj”,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992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opublikowały swój komentarz pod którymkolwiek z postów zamieszczonych na fanpage'u,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992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wysłały wiadomość.</w:t>
      </w:r>
    </w:p>
    <w:p>
      <w:pPr>
        <w:pStyle w:val="Normal"/>
        <w:keepNext w:val="false"/>
        <w:keepLines w:val="false"/>
        <w:pageBreakBefore w:val="false"/>
        <w:widowControl/>
        <w:numPr>
          <w:ilvl w:val="3"/>
          <w:numId w:val="1"/>
        </w:numPr>
        <w:pBdr/>
        <w:shd w:val="clear" w:fill="auto"/>
        <w:spacing w:lineRule="auto" w:line="240" w:before="0" w:after="0"/>
        <w:ind w:left="708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Administrator będzie przetwarzał następujące dane:</w:t>
      </w:r>
      <w:r>
        <w:rPr/>
        <w:br/>
        <w:t xml:space="preserve">a)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podstawowe dane identyfikacyjne (zazwyczaj zawierające imię i nazwisko) w zakresie opublikowanym przez Państwa na Państwa własnym profilu na portalu społecznościowym Facebook,</w:t>
      </w:r>
      <w:r>
        <w:rPr/>
        <w:br/>
        <w:t xml:space="preserve">b)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dane opublikowane przez Państwa na profilu Facebook;</w:t>
      </w:r>
      <w:r>
        <w:rPr/>
        <w:br/>
        <w:t xml:space="preserve">- </w:t>
      </w:r>
      <w:r>
        <w:rPr>
          <w:color w:val="000000"/>
        </w:rPr>
        <w:t>zdjęcie profilowe (dzięki niemu w niektórych przypadkach możemy poznać Państwa wizerunek);</w:t>
      </w:r>
      <w:r>
        <w:rPr/>
        <w:br/>
        <w:t xml:space="preserve">- </w:t>
      </w:r>
      <w:r>
        <w:rPr>
          <w:color w:val="000000"/>
        </w:rPr>
        <w:t>inne zdjęcia (które również mogą przedstawiać wizerunek) wynikające z relacji fanpage - użytkownik. Umieszczanie zdjęć pod naszymi postami jest z Państwa strony dobrowolne;</w:t>
      </w:r>
      <w:r>
        <w:rPr/>
        <w:br/>
        <w:t xml:space="preserve">- </w:t>
      </w:r>
      <w:r>
        <w:rPr>
          <w:color w:val="000000"/>
        </w:rPr>
        <w:t>treść Państwa komentarzy oraz treść rozmowy prowadzonej przez aplikację Messenger, w tym anonimowe dane statystyczne dotyczące osób odwiedzających fanpage'a dostępne za pomocą funkcji „Facebook Insights” udostępnionej przez Facebooka stosownie do niepodlegających zmianie warunków korzystania z serwisu Facebook, gromadzone dzięki plikom szpiegującym (zwanym „plikami cookies”), z których każdy zawiera niepowtarzalny kod użytkownika, który można powiązać z danymi połączenia użytkowników zarejestrowanych na Facebooku, a który zostaje pobrany i przetworzony w chwili otwarcia fanpage'a.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Okres przetwarzania danych: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567" w:right="0" w:hanging="0"/>
        <w:jc w:val="both"/>
        <w:rPr>
          <w:color w:val="000000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Państwa dane będą przetwarzane przez okres niezbędny do realizacji wskazanych celów:</w:t>
      </w:r>
      <w:r>
        <w:rPr/>
        <w:br/>
        <w:t xml:space="preserve">- </w:t>
      </w:r>
      <w:r>
        <w:rPr>
          <w:color w:val="000000"/>
        </w:rPr>
        <w:t>informacje na temat użytkowników, które posiadamy w wiadomościach prywatnyc</w:t>
      </w:r>
      <w:r>
        <w:rPr/>
        <w:t xml:space="preserve">h </w:t>
      </w:r>
      <w:r>
        <w:rPr>
          <w:color w:val="000000"/>
        </w:rPr>
        <w:t>będą przechowywane na czas odpowiedzi na Państwa pytania, nie dłużej niż 1 miesiąc;</w:t>
      </w:r>
      <w:r>
        <w:rPr/>
        <w:br/>
        <w:t xml:space="preserve">- </w:t>
      </w:r>
      <w:r>
        <w:rPr>
          <w:color w:val="000000"/>
        </w:rPr>
        <w:t>w przypadku informacji, które posiadamy w ramach udostępnionych przez Państwa komentarzy, będą one dostępne na naszym serwisie do czasu usunięcia ich przez autora;</w:t>
      </w:r>
      <w:r>
        <w:rPr/>
        <w:br/>
        <w:t xml:space="preserve">- </w:t>
      </w:r>
      <w:r>
        <w:rPr>
          <w:color w:val="000000"/>
        </w:rPr>
        <w:t>Państwa dane osobowe gromadzone przez Facebook tj. historia wpisów, historia aktywności w aplikacji Messenger, historia aktywności poprzez aplikację Instagram podlega retencji na zasadach określonych regulaminem Facebooka;</w:t>
      </w:r>
      <w:r>
        <w:rPr/>
        <w:br/>
        <w:t xml:space="preserve">- </w:t>
      </w:r>
      <w:r>
        <w:rPr>
          <w:color w:val="000000"/>
        </w:rPr>
        <w:t>dane statystyczne dotyczące osób odwiedzających fanpage'a dostępne za pomocą funkcji „Facebook Insights” będą przetwarzane przez czas dostępności tych danych w serwisie Facebook wynoszący 2 lata;</w:t>
      </w:r>
      <w:r>
        <w:rPr/>
        <w:br/>
        <w:t xml:space="preserve">- </w:t>
      </w:r>
      <w:r>
        <w:rPr>
          <w:color w:val="000000"/>
        </w:rPr>
        <w:t>dane przetwarzane na podstawie zgody będą przetwarzane do czasu cofnięcia zgody.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Odbiorcy danych:</w:t>
      </w:r>
      <w:r>
        <w:rPr/>
        <w:br/>
        <w:t xml:space="preserve">1.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zakresie fanpage'a, w związku ze specyfiką portalu Facebook, informacje o osobach obserwujących fanpage'a, o polubieniach, a także treści komentarzy, posty i inne informacje dostarczane przez użytkowników są jawne.</w:t>
      </w:r>
      <w:r>
        <w:rPr/>
        <w:br/>
        <w:t xml:space="preserve">2.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Państwa dane możemy udostępniać następującym kategoriom podmiotów:</w:t>
      </w:r>
      <w:r>
        <w:rPr/>
        <w:br/>
        <w:t xml:space="preserve">- </w:t>
      </w:r>
      <w:r>
        <w:rPr>
          <w:color w:val="000000"/>
        </w:rPr>
        <w:t>podmiotom, z których korzystamy przy przetwarzaniu danych, z którymi zawarliśmy umowę powierzenia przetwarzania danych osobowych;</w:t>
      </w:r>
      <w:r>
        <w:rPr/>
        <w:br/>
        <w:t xml:space="preserve">- </w:t>
      </w:r>
      <w:r>
        <w:rPr>
          <w:color w:val="000000"/>
        </w:rPr>
        <w:t>podmiotom, którym jesteśmy zobowiązani przekazać Państwa dane na podstawie obowiązujących przepisów prawa;</w:t>
      </w:r>
      <w:r>
        <w:rPr/>
        <w:br/>
        <w:t xml:space="preserve">- </w:t>
      </w:r>
      <w:r>
        <w:rPr>
          <w:color w:val="000000"/>
        </w:rPr>
        <w:t>właścicielowi portalu społecznościowego Facebook na niepodlegających zmianie zasadach dotyczących danych określonych przez Facebook dostępnych pod adresem </w:t>
      </w:r>
      <w:hyperlink r:id="rId4">
        <w:r>
          <w:rPr>
            <w:b/>
            <w:color w:val="2F5496"/>
            <w:u w:val="single"/>
          </w:rPr>
          <w:t>https://www.facebook.com/about/privacy</w:t>
        </w:r>
      </w:hyperlink>
      <w:hyperlink r:id="rId5">
        <w:r>
          <w:rPr>
            <w:color w:val="2F5496"/>
            <w:u w:val="single"/>
          </w:rPr>
          <w:t>.</w:t>
        </w:r>
      </w:hyperlink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Jednocześnie informujemy, że nie przekazujemy Państwa danych poza teren Europejskiego Obszaru Gospodarczego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z zastrzeżeniem ponadnarodowego charakteru przepływu danych w ramach serwisu Facebook.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Natomiast serwis Facebook może przekazywać Państwa dane poza teren Europejskiego Obszaru Gospodarczego. 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Państwa dane będą przetwarzane w sposób zautomatyzowany, lecz nie będą podlegać profilowaniu.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W związku z przetwarzaniem Państwa danych osobowych, przysługują Państwu następujące prawa: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spacing w:lineRule="auto" w:line="240" w:before="0" w:after="0"/>
        <w:ind w:left="993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prawo dostępu do swoich danych oraz otrzymania ich kopii;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spacing w:lineRule="auto" w:line="240" w:before="0" w:after="0"/>
        <w:ind w:left="993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prawo do sprostowania (poprawiania) swoich danych osobowych;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spacing w:lineRule="auto" w:line="240" w:before="0" w:after="0"/>
        <w:ind w:left="993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prawo do usunięcia danych;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spacing w:lineRule="auto" w:line="240" w:before="0" w:after="0"/>
        <w:ind w:left="993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prawo do ograniczenia przetwarzania danych osobowych;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spacing w:lineRule="auto" w:line="240" w:before="0" w:after="0"/>
        <w:ind w:left="993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prawo do wniesienia sprzeciwu wobec przetwarzania danych;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spacing w:lineRule="auto" w:line="240" w:before="0" w:after="0"/>
        <w:ind w:left="993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prawo do cofnięcia zgody w dowolnym momencie bez wpływu na zgodność z prawem przetwarzania, którego dokonano na podstawie zgody przed jej cofnięciem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3"/>
        </w:numPr>
        <w:pBdr/>
        <w:shd w:val="clear" w:fill="auto"/>
        <w:spacing w:lineRule="auto" w:line="240" w:before="0" w:after="0"/>
        <w:ind w:left="993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prawo wniesienia skargi do Prezesa Urzędu Ochrony Danych Osobowych </w:t>
        <w:br/>
        <w:t>(ul. Stawki 2, 00-193 Warszawa), w sytuacji, gdy uznają Państwo, że przetwarzanie danych osobowych narusza przepisy ogólnego rozporządzenia o ochronie danych osobowych (RODO);</w:t>
      </w:r>
    </w:p>
    <w:p>
      <w:pPr>
        <w:pStyle w:val="Normal"/>
        <w:keepNext w:val="false"/>
        <w:keepLines w:val="false"/>
        <w:pageBreakBefore w:val="false"/>
        <w:widowControl/>
        <w:numPr>
          <w:ilvl w:val="1"/>
          <w:numId w:val="1"/>
        </w:numPr>
        <w:pBdr/>
        <w:shd w:val="clear" w:fill="auto"/>
        <w:spacing w:lineRule="auto" w:line="240" w:before="0" w:after="160"/>
        <w:ind w:left="567" w:right="0" w:hanging="36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Podanie przez Państwa danych osobowych nie jest obowiązkowe – ma charakter dobrowolny. Nieprzekazanie danych skutkować może brakiem możliwości przeglądania fanpage'a oraz realizacji innych czynności, w tym o których mowa w pkt 5 ppkt 1 klauzuli.</w:t>
      </w:r>
    </w:p>
    <w:p>
      <w:pPr>
        <w:pStyle w:val="Normal"/>
        <w:spacing w:lineRule="auto" w:line="240" w:before="0" w:after="1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568" w:footer="0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01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92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172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16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88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2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604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488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c45c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"/>
    <w:next w:val="Normal1"/>
    <w:link w:val="Nagwek2Znak"/>
    <w:uiPriority w:val="9"/>
    <w:qFormat/>
    <w:rsid w:val="00906e5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c45c5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qFormat/>
    <w:rsid w:val="005c45c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5c45c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ListParagraph"/>
    <w:uiPriority w:val="34"/>
    <w:qFormat/>
    <w:rsid w:val="005c45c5"/>
    <w:rPr>
      <w:rFonts w:ascii="Calibri" w:hAnsi="Calibri" w:eastAsia="Calibri" w:cs="Times New Roman"/>
    </w:rPr>
  </w:style>
  <w:style w:type="character" w:styleId="Text-justify" w:customStyle="1">
    <w:name w:val="text-justify"/>
    <w:qFormat/>
    <w:rsid w:val="005c45c5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70179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Wyrnienie">
    <w:name w:val="Emphasis"/>
    <w:basedOn w:val="DefaultParagraphFont"/>
    <w:uiPriority w:val="20"/>
    <w:qFormat/>
    <w:rsid w:val="003c503a"/>
    <w:rPr>
      <w:i/>
      <w:iCs/>
    </w:rPr>
  </w:style>
  <w:style w:type="character" w:styleId="Nagwek2Znak" w:customStyle="1">
    <w:name w:val="Nagłówek 2 Znak"/>
    <w:basedOn w:val="DefaultParagraphFont"/>
    <w:uiPriority w:val="9"/>
    <w:qFormat/>
    <w:rsid w:val="00906e5b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Czeinternetowe">
    <w:name w:val="Hyperlink"/>
    <w:rPr>
      <w:color w:val="000080"/>
      <w:u w:val="single"/>
    </w:rPr>
  </w:style>
  <w:style w:type="character" w:styleId="Mocnewyrnione">
    <w:name w:val="Strong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c45c5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qFormat/>
    <w:rsid w:val="005c45c5"/>
    <w:pPr/>
    <w:rPr>
      <w:sz w:val="20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5c45c5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ezodstpw1" w:customStyle="1">
    <w:name w:val="Bez odstępów1"/>
    <w:qFormat/>
    <w:rsid w:val="005b2a2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zh-CN" w:bidi="hi-IN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70179"/>
    <w:pPr/>
    <w:rPr>
      <w:b/>
      <w:bCs/>
    </w:rPr>
  </w:style>
  <w:style w:type="paragraph" w:styleId="Teksttreci0" w:customStyle="1">
    <w:name w:val="teksttreci0"/>
    <w:basedOn w:val="Normal"/>
    <w:qFormat/>
    <w:rsid w:val="00742196"/>
    <w:pPr>
      <w:spacing w:beforeAutospacing="1" w:afterAutospacing="1"/>
    </w:pPr>
    <w:rPr/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hyperlink" Target="https://pl-pl.facebook.com/privacy/explanation" TargetMode="External"/><Relationship Id="rId4" Type="http://schemas.openxmlformats.org/officeDocument/2006/relationships/hyperlink" Target="https://www.facebook.com/about/privacy" TargetMode="External"/><Relationship Id="rId5" Type="http://schemas.openxmlformats.org/officeDocument/2006/relationships/hyperlink" Target="https://www.facebook.com/about/privacy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kqxfjfc6F7StDobV6adlxHUYRPQ==">CgMxLjAyCGguZ2pkZ3hzOAByITFzUk9JeVJNSm1oWDNJc29xcVFoVUNDX3RNMF9RNVpDMw==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LibreOffice/7.5.0.3$Windows_X86_64 LibreOffice_project/c21113d003cd3efa8c53188764377a8272d9d6de</Application>
  <AppVersion>15.0000</AppVersion>
  <Pages>3</Pages>
  <Words>1052</Words>
  <Characters>6956</Characters>
  <CharactersWithSpaces>7954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2024-05-28T09:38:00Z</dcterms:created>
  <dc:creator>R.K.</dc:creator>
  <dc:description/>
  <dc:language>pl-PL</dc:language>
  <cp:lastModifiedBy/>
  <dcterms:modified xsi:type="dcterms:W3CDTF">2025-04-15T10:48:02Z</dcterms:modified>
  <cp:revision>1</cp:revision>
  <dc:subject/>
  <dc:title/>
</cp:coreProperties>
</file>